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F" w:rsidRPr="0095071C" w:rsidRDefault="006F2F1F" w:rsidP="006F2F1F">
      <w:pPr>
        <w:tabs>
          <w:tab w:val="left" w:pos="0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/>
          <w:sz w:val="28"/>
          <w:szCs w:val="28"/>
        </w:rPr>
        <w:t>Технология</w:t>
      </w:r>
      <w:r w:rsidRPr="0095071C">
        <w:rPr>
          <w:rFonts w:ascii="Times New Roman" w:eastAsia="Times New Roman" w:hAnsi="Times New Roman"/>
          <w:sz w:val="28"/>
          <w:szCs w:val="28"/>
        </w:rPr>
        <w:t xml:space="preserve">» для 1-4 классов 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>на уровень начального общего образования составлена на основе: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(2009 г.);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520"/>
          <w:tab w:val="left" w:pos="709"/>
          <w:tab w:val="left" w:pos="1940"/>
          <w:tab w:val="left" w:pos="3300"/>
          <w:tab w:val="left" w:pos="3960"/>
          <w:tab w:val="left" w:pos="5460"/>
          <w:tab w:val="left" w:pos="7480"/>
          <w:tab w:val="left" w:pos="8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Технология</w:t>
      </w:r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Лутцевой</w:t>
      </w:r>
      <w:proofErr w:type="spellEnd"/>
      <w:r w:rsidRPr="0095071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5071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</w:t>
      </w:r>
      <w:proofErr w:type="spellStart"/>
      <w:r w:rsidRPr="00211761">
        <w:rPr>
          <w:rFonts w:ascii="Times New Roman" w:eastAsia="Times New Roman" w:hAnsi="Times New Roman"/>
          <w:i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Е.А. Технология.</w:t>
      </w:r>
      <w:proofErr w:type="gramEnd"/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Программа 1-4 </w:t>
      </w:r>
      <w:proofErr w:type="spellStart"/>
      <w:r w:rsidRPr="00211761">
        <w:rPr>
          <w:rFonts w:ascii="Times New Roman" w:eastAsia="Times New Roman" w:hAnsi="Times New Roman"/>
          <w:i/>
          <w:sz w:val="28"/>
          <w:szCs w:val="28"/>
        </w:rPr>
        <w:t>кл</w:t>
      </w:r>
      <w:proofErr w:type="spellEnd"/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. – </w:t>
      </w:r>
      <w:proofErr w:type="gramStart"/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М: </w:t>
      </w:r>
      <w:proofErr w:type="spellStart"/>
      <w:r w:rsidRPr="00211761">
        <w:rPr>
          <w:rFonts w:ascii="Times New Roman" w:eastAsia="Times New Roman" w:hAnsi="Times New Roman"/>
          <w:i/>
          <w:sz w:val="28"/>
          <w:szCs w:val="28"/>
        </w:rPr>
        <w:t>Вентана-Граф</w:t>
      </w:r>
      <w:proofErr w:type="spellEnd"/>
      <w:r w:rsidRPr="00211761">
        <w:rPr>
          <w:rFonts w:ascii="Times New Roman" w:eastAsia="Times New Roman" w:hAnsi="Times New Roman"/>
          <w:i/>
          <w:sz w:val="28"/>
          <w:szCs w:val="28"/>
        </w:rPr>
        <w:t>, 201</w:t>
      </w:r>
      <w:r>
        <w:rPr>
          <w:rFonts w:ascii="Times New Roman" w:eastAsia="Times New Roman" w:hAnsi="Times New Roman"/>
          <w:i/>
          <w:sz w:val="28"/>
          <w:szCs w:val="28"/>
        </w:rPr>
        <w:t>8</w:t>
      </w:r>
      <w:r w:rsidRPr="0095071C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)</w:t>
      </w:r>
      <w:r w:rsidRPr="0095071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Устава МБОУ СОШ №18 г. Белгорода;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рограммы воспитания </w:t>
      </w:r>
      <w:r w:rsidRPr="0095071C">
        <w:rPr>
          <w:rFonts w:ascii="Times New Roman" w:hAnsi="Times New Roman" w:cs="Times New Roman"/>
          <w:sz w:val="28"/>
          <w:szCs w:val="28"/>
        </w:rPr>
        <w:t>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>- Локальных актов МБОУ СОШ №18 г. Белгорода;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6F2F1F" w:rsidRPr="0095071C" w:rsidRDefault="006F2F1F" w:rsidP="006F2F1F">
      <w:pPr>
        <w:tabs>
          <w:tab w:val="left" w:pos="0"/>
          <w:tab w:val="left" w:pos="142"/>
          <w:tab w:val="left" w:pos="40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71C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95071C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95071C">
        <w:rPr>
          <w:rFonts w:ascii="Times New Roman" w:hAnsi="Times New Roman" w:cs="Times New Roman"/>
          <w:iCs/>
          <w:sz w:val="28"/>
          <w:szCs w:val="28"/>
        </w:rPr>
        <w:t>»</w:t>
      </w:r>
      <w:r w:rsidRPr="0095071C">
        <w:rPr>
          <w:rFonts w:ascii="Times New Roman" w:hAnsi="Times New Roman" w:cs="Times New Roman"/>
          <w:sz w:val="28"/>
          <w:szCs w:val="28"/>
        </w:rPr>
        <w:t>.</w:t>
      </w:r>
    </w:p>
    <w:p w:rsidR="006F2F1F" w:rsidRPr="00211761" w:rsidRDefault="006F2F1F" w:rsidP="006F2F1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11761">
        <w:rPr>
          <w:rFonts w:ascii="Times New Roman" w:eastAsia="Times New Roman" w:hAnsi="Times New Roman"/>
          <w:sz w:val="28"/>
          <w:szCs w:val="28"/>
        </w:rPr>
        <w:t xml:space="preserve">Изучение технологии на уровне начального общего образования направлено на достижение следующих </w:t>
      </w:r>
      <w:r w:rsidRPr="00211761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6F2F1F" w:rsidRPr="00211761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овладение </w:t>
      </w:r>
      <w:r w:rsidRPr="00211761">
        <w:rPr>
          <w:rFonts w:ascii="Times New Roman" w:eastAsia="Times New Roman" w:hAnsi="Times New Roman"/>
          <w:sz w:val="28"/>
          <w:szCs w:val="28"/>
        </w:rPr>
        <w:t>начальными трудовыми умениями и навыками,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опытом практической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6F2F1F" w:rsidRPr="00211761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развитие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сенсорики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>,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мелкой моторики рук,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пространственного воображения,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технического и логического мышления, глазомера;</w:t>
      </w:r>
    </w:p>
    <w:p w:rsidR="006F2F1F" w:rsidRPr="00211761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освоение </w:t>
      </w:r>
      <w:r w:rsidRPr="00211761">
        <w:rPr>
          <w:rFonts w:ascii="Times New Roman" w:eastAsia="Times New Roman" w:hAnsi="Times New Roman"/>
          <w:sz w:val="28"/>
          <w:szCs w:val="28"/>
        </w:rPr>
        <w:t>знаний о роли трудовой деятельности человека в преобразовании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окружающего мира; формирование первоначальных представлений о мире профессий;</w:t>
      </w:r>
    </w:p>
    <w:p w:rsidR="006F2F1F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воспитание </w:t>
      </w:r>
      <w:r w:rsidRPr="00211761">
        <w:rPr>
          <w:rFonts w:ascii="Times New Roman" w:eastAsia="Times New Roman" w:hAnsi="Times New Roman"/>
          <w:sz w:val="28"/>
          <w:szCs w:val="28"/>
        </w:rPr>
        <w:t>трудолюбия,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уважительного отношения к людям и результатам их труда;</w:t>
      </w:r>
      <w:r w:rsidRPr="002117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F2F1F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 w:rsidRPr="00A74893"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F2F1F" w:rsidRPr="004060FD" w:rsidRDefault="006F2F1F" w:rsidP="006F2F1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060FD">
        <w:rPr>
          <w:rStyle w:val="CharAttribute484"/>
          <w:rFonts w:eastAsia="Calibri" w:hAnsi="Times New Roman" w:cs="Times New Roman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060FD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6F2F1F" w:rsidRPr="004060FD" w:rsidRDefault="006F2F1F" w:rsidP="006F2F1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060FD">
        <w:rPr>
          <w:rStyle w:val="CharAttribute484"/>
          <w:rFonts w:eastAsia="Calibri" w:hAnsi="Times New Roman" w:cs="Times New Roman"/>
          <w:szCs w:val="28"/>
        </w:rPr>
        <w:t>развити</w:t>
      </w:r>
      <w:r>
        <w:rPr>
          <w:rStyle w:val="CharAttribute484"/>
          <w:rFonts w:eastAsia="Calibri" w:hAnsi="Times New Roman" w:cs="Times New Roman"/>
          <w:szCs w:val="28"/>
        </w:rPr>
        <w:t>е</w:t>
      </w:r>
      <w:r w:rsidRPr="004060FD">
        <w:rPr>
          <w:rStyle w:val="CharAttribute484"/>
          <w:rFonts w:eastAsia="Calibri" w:hAnsi="Times New Roman" w:cs="Times New Roman"/>
          <w:szCs w:val="28"/>
        </w:rPr>
        <w:t xml:space="preserve"> социально значимых отношений школьников и </w:t>
      </w:r>
      <w:r w:rsidRPr="004060FD">
        <w:rPr>
          <w:rStyle w:val="CharAttribute484"/>
          <w:rFonts w:eastAsia="№Е" w:hAnsi="Times New Roman" w:cs="Times New Roman"/>
          <w:szCs w:val="28"/>
        </w:rPr>
        <w:t xml:space="preserve">накопления ими </w:t>
      </w:r>
      <w:r>
        <w:rPr>
          <w:rStyle w:val="CharAttribute484"/>
          <w:rFonts w:eastAsia="№Е" w:hAnsi="Times New Roman" w:cs="Times New Roman"/>
          <w:szCs w:val="28"/>
        </w:rPr>
        <w:t xml:space="preserve">первичного </w:t>
      </w:r>
      <w:r w:rsidRPr="004060FD">
        <w:rPr>
          <w:rStyle w:val="CharAttribute484"/>
          <w:rFonts w:eastAsia="№Е" w:hAnsi="Times New Roman" w:cs="Times New Roman"/>
          <w:szCs w:val="28"/>
        </w:rPr>
        <w:t>опыта осуществления социально значимых дел</w:t>
      </w:r>
      <w:r>
        <w:rPr>
          <w:rStyle w:val="CharAttribute484"/>
          <w:rFonts w:eastAsia="№Е" w:hAnsi="Times New Roman" w:cs="Times New Roman"/>
          <w:szCs w:val="28"/>
        </w:rPr>
        <w:t>.</w:t>
      </w:r>
    </w:p>
    <w:p w:rsidR="006F2F1F" w:rsidRDefault="006F2F1F" w:rsidP="006F2F1F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0D3F85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6F2F1F" w:rsidRPr="000D3F85" w:rsidRDefault="006F2F1F" w:rsidP="006F2F1F">
      <w:pPr>
        <w:tabs>
          <w:tab w:val="left" w:pos="0"/>
        </w:tabs>
        <w:spacing w:after="0" w:line="240" w:lineRule="auto"/>
        <w:ind w:right="8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используется следующий </w:t>
      </w:r>
      <w:r w:rsidRPr="000D3F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0D3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2F1F" w:rsidRPr="00211761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 Технология. Программа 1-4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. – М: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>, 2018</w:t>
      </w:r>
    </w:p>
    <w:p w:rsidR="006F2F1F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Технология: </w:t>
      </w:r>
      <w:r w:rsidRPr="002117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>класс</w:t>
      </w:r>
      <w:r>
        <w:rPr>
          <w:rFonts w:ascii="Times New Roman" w:eastAsia="Times New Roman" w:hAnsi="Times New Roman"/>
          <w:sz w:val="28"/>
          <w:szCs w:val="28"/>
        </w:rPr>
        <w:t xml:space="preserve">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-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М.: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- Граф,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11761">
        <w:rPr>
          <w:rFonts w:ascii="Times New Roman" w:eastAsia="Times New Roman" w:hAnsi="Times New Roman"/>
          <w:sz w:val="28"/>
          <w:szCs w:val="28"/>
        </w:rPr>
        <w:t>г.</w:t>
      </w:r>
    </w:p>
    <w:p w:rsidR="006F2F1F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lastRenderedPageBreak/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Технология: 2 </w:t>
      </w:r>
      <w:r w:rsidRPr="00211761">
        <w:rPr>
          <w:rFonts w:ascii="Times New Roman" w:eastAsia="Times New Roman" w:hAnsi="Times New Roman"/>
          <w:sz w:val="28"/>
          <w:szCs w:val="28"/>
        </w:rPr>
        <w:t>класс</w:t>
      </w:r>
      <w:r>
        <w:rPr>
          <w:rFonts w:ascii="Times New Roman" w:eastAsia="Times New Roman" w:hAnsi="Times New Roman"/>
          <w:sz w:val="28"/>
          <w:szCs w:val="28"/>
        </w:rPr>
        <w:t xml:space="preserve">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-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М.: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- Граф,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11761">
        <w:rPr>
          <w:rFonts w:ascii="Times New Roman" w:eastAsia="Times New Roman" w:hAnsi="Times New Roman"/>
          <w:sz w:val="28"/>
          <w:szCs w:val="28"/>
        </w:rPr>
        <w:t>г.</w:t>
      </w:r>
    </w:p>
    <w:p w:rsidR="006F2F1F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Технология: 3 </w:t>
      </w:r>
      <w:r w:rsidRPr="00211761">
        <w:rPr>
          <w:rFonts w:ascii="Times New Roman" w:eastAsia="Times New Roman" w:hAnsi="Times New Roman"/>
          <w:sz w:val="28"/>
          <w:szCs w:val="28"/>
        </w:rPr>
        <w:t>класс</w:t>
      </w:r>
      <w:r>
        <w:rPr>
          <w:rFonts w:ascii="Times New Roman" w:eastAsia="Times New Roman" w:hAnsi="Times New Roman"/>
          <w:sz w:val="28"/>
          <w:szCs w:val="28"/>
        </w:rPr>
        <w:t xml:space="preserve">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-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М.: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- Граф,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11761">
        <w:rPr>
          <w:rFonts w:ascii="Times New Roman" w:eastAsia="Times New Roman" w:hAnsi="Times New Roman"/>
          <w:sz w:val="28"/>
          <w:szCs w:val="28"/>
        </w:rPr>
        <w:t>г.</w:t>
      </w:r>
    </w:p>
    <w:p w:rsidR="006F2F1F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</w:rPr>
        <w:t xml:space="preserve"> Технология: 4 </w:t>
      </w:r>
      <w:r w:rsidRPr="00211761">
        <w:rPr>
          <w:rFonts w:ascii="Times New Roman" w:eastAsia="Times New Roman" w:hAnsi="Times New Roman"/>
          <w:sz w:val="28"/>
          <w:szCs w:val="28"/>
        </w:rPr>
        <w:t>класс</w:t>
      </w:r>
      <w:r>
        <w:rPr>
          <w:rFonts w:ascii="Times New Roman" w:eastAsia="Times New Roman" w:hAnsi="Times New Roman"/>
          <w:sz w:val="28"/>
          <w:szCs w:val="28"/>
        </w:rPr>
        <w:t xml:space="preserve">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Е.А.Лутцева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-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М.: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- Граф,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11761">
        <w:rPr>
          <w:rFonts w:ascii="Times New Roman" w:eastAsia="Times New Roman" w:hAnsi="Times New Roman"/>
          <w:sz w:val="28"/>
          <w:szCs w:val="28"/>
        </w:rPr>
        <w:t>г.</w:t>
      </w:r>
    </w:p>
    <w:p w:rsidR="006F2F1F" w:rsidRPr="006F2F1F" w:rsidRDefault="006F2F1F" w:rsidP="006F2F1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18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Лутцева</w:t>
      </w:r>
      <w:proofErr w:type="spellEnd"/>
      <w:r w:rsidRPr="00211761">
        <w:rPr>
          <w:rFonts w:ascii="Times New Roman" w:eastAsia="Times New Roman" w:hAnsi="Times New Roman"/>
          <w:sz w:val="28"/>
          <w:szCs w:val="28"/>
        </w:rPr>
        <w:t xml:space="preserve"> Е.А. Технология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класс: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11761">
        <w:rPr>
          <w:rFonts w:ascii="Times New Roman" w:eastAsia="Times New Roman" w:hAnsi="Times New Roman"/>
          <w:sz w:val="28"/>
          <w:szCs w:val="28"/>
        </w:rPr>
        <w:t>рганайзер для учителя</w:t>
      </w:r>
      <w:r>
        <w:rPr>
          <w:rFonts w:ascii="Times New Roman" w:eastAsia="Times New Roman" w:hAnsi="Times New Roman"/>
          <w:sz w:val="28"/>
          <w:szCs w:val="28"/>
        </w:rPr>
        <w:t>: с</w:t>
      </w:r>
      <w:r w:rsidRPr="00211761">
        <w:rPr>
          <w:rFonts w:ascii="Times New Roman" w:eastAsia="Times New Roman" w:hAnsi="Times New Roman"/>
          <w:sz w:val="28"/>
          <w:szCs w:val="28"/>
        </w:rPr>
        <w:t>ценарии уроков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11761">
        <w:rPr>
          <w:rFonts w:ascii="Times New Roman" w:eastAsia="Times New Roman" w:hAnsi="Times New Roman"/>
          <w:sz w:val="28"/>
          <w:szCs w:val="28"/>
        </w:rPr>
        <w:t xml:space="preserve"> – М.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211761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2013.</w:t>
      </w:r>
    </w:p>
    <w:p w:rsidR="006F2F1F" w:rsidRPr="0045331B" w:rsidRDefault="006F2F1F" w:rsidP="006F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b/>
          <w:sz w:val="28"/>
          <w:szCs w:val="28"/>
        </w:rPr>
        <w:t>Главная задача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Pr="0045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5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учащихс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добывать знания и применять их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своей повседневной жизни, а также пользоваться различного рода источниками информации.</w:t>
      </w:r>
    </w:p>
    <w:p w:rsidR="006F2F1F" w:rsidRPr="0045331B" w:rsidRDefault="006F2F1F" w:rsidP="006F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F2F1F" w:rsidRPr="0045331B" w:rsidRDefault="006F2F1F" w:rsidP="006F2F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31B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6F2F1F" w:rsidRPr="0045331B" w:rsidRDefault="006F2F1F" w:rsidP="006F2F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рмирование общих  представлений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мире, созданном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умом и руками человека, об истории </w:t>
      </w:r>
      <w:proofErr w:type="spellStart"/>
      <w:r w:rsidRPr="0045331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ab/>
        <w:t>о взаимосвязи человека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ab/>
        <w:t xml:space="preserve"> с природой — источником не только сырьевых ресурсов, энергии, но и вдохновения, идей для реализации технологических замыслов и проектов;</w:t>
      </w:r>
    </w:p>
    <w:p w:rsidR="006F2F1F" w:rsidRPr="0045331B" w:rsidRDefault="006F2F1F" w:rsidP="006F2F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поколений;</w:t>
      </w:r>
    </w:p>
    <w:p w:rsidR="006F2F1F" w:rsidRPr="0045331B" w:rsidRDefault="006F2F1F" w:rsidP="006F2F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6F2F1F" w:rsidRPr="0045331B" w:rsidRDefault="006F2F1F" w:rsidP="006F2F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  <w:r w:rsidRPr="0045331B">
        <w:rPr>
          <w:rFonts w:ascii="Times New Roman" w:eastAsia="Times New Roman" w:hAnsi="Times New Roman" w:cs="Times New Roman"/>
          <w:sz w:val="28"/>
          <w:szCs w:val="28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6F2F1F" w:rsidRPr="0045331B" w:rsidRDefault="006F2F1F" w:rsidP="006F2F1F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родного языка, литературного чтения), и позволяет реализовать их в интеллектуально- 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6F2F1F" w:rsidRPr="0045331B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основа курса - организация максимально продуктивной творческой деятельности детей начиная с первого класса. Основные методы, реализующие развивающие идеи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,- продуктивные (включают в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lastRenderedPageBreak/>
        <w:t>себя наблюдения, размышления). В репродуктивном ключе строится только освоение технологических приемов и операций.</w:t>
      </w:r>
    </w:p>
    <w:p w:rsidR="006F2F1F" w:rsidRPr="0045331B" w:rsidRDefault="006F2F1F" w:rsidP="006F2F1F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</w:t>
      </w:r>
    </w:p>
    <w:p w:rsidR="006F2F1F" w:rsidRDefault="006F2F1F" w:rsidP="006F2F1F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ая программа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является опорн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системы универсальных учебных действий в начальном звене. В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все элементы учебной деятельности (планирование,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F1F" w:rsidRPr="0045331B" w:rsidRDefault="006F2F1F" w:rsidP="006F2F1F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1B">
        <w:rPr>
          <w:rFonts w:ascii="Times New Roman" w:eastAsia="Times New Roman" w:hAnsi="Times New Roman" w:cs="Times New Roman"/>
          <w:sz w:val="28"/>
          <w:szCs w:val="28"/>
        </w:rPr>
        <w:t>Возможность создания и реализации моделей социального поведения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>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F2F1F" w:rsidRPr="006F2F1F" w:rsidRDefault="006F2F1F" w:rsidP="006F2F1F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5331B">
        <w:rPr>
          <w:rFonts w:ascii="Times New Roman" w:eastAsia="Times New Roman" w:hAnsi="Times New Roman" w:cs="Times New Roman"/>
          <w:sz w:val="28"/>
          <w:szCs w:val="28"/>
        </w:rPr>
        <w:t xml:space="preserve"> реализует следующие типы уроков и их сочетания: </w:t>
      </w:r>
      <w:proofErr w:type="gramStart"/>
      <w:r w:rsidRPr="0045331B">
        <w:rPr>
          <w:rFonts w:ascii="Times New Roman" w:eastAsia="Times New Roman" w:hAnsi="Times New Roman" w:cs="Times New Roman"/>
          <w:sz w:val="28"/>
          <w:szCs w:val="28"/>
        </w:rPr>
        <w:t>информационно-теоретической</w:t>
      </w:r>
      <w:proofErr w:type="gramEnd"/>
      <w:r w:rsidRPr="0045331B">
        <w:rPr>
          <w:rFonts w:ascii="Times New Roman" w:eastAsia="Times New Roman" w:hAnsi="Times New Roman" w:cs="Times New Roman"/>
          <w:sz w:val="28"/>
          <w:szCs w:val="28"/>
        </w:rPr>
        <w:t>, урок-экскурсия, урок-практикум,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</w:t>
      </w:r>
    </w:p>
    <w:p w:rsidR="006F2F1F" w:rsidRPr="000D3F85" w:rsidRDefault="006F2F1F" w:rsidP="006F2F1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0D3F85">
        <w:rPr>
          <w:rFonts w:ascii="Times New Roman" w:hAnsi="Times New Roman" w:cs="Times New Roman"/>
          <w:sz w:val="28"/>
          <w:szCs w:val="28"/>
        </w:rPr>
        <w:t>» входит в предметную область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«Технология».</w:t>
      </w:r>
      <w:r w:rsidRPr="000D3F85">
        <w:rPr>
          <w:rFonts w:ascii="Times New Roman" w:hAnsi="Times New Roman" w:cs="Times New Roman"/>
          <w:sz w:val="28"/>
          <w:szCs w:val="28"/>
        </w:rPr>
        <w:t xml:space="preserve"> На его реализацию учебным планом отводится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Pr="000D3F85">
        <w:rPr>
          <w:rFonts w:ascii="Times New Roman" w:hAnsi="Times New Roman" w:cs="Times New Roman"/>
          <w:b/>
          <w:sz w:val="28"/>
          <w:szCs w:val="28"/>
        </w:rPr>
        <w:t xml:space="preserve"> часов за 4 учебных года</w:t>
      </w:r>
      <w:r w:rsidRPr="000D3F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часа в 1 классе и по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во 2-4 классах (по </w:t>
      </w:r>
      <w:r>
        <w:rPr>
          <w:rFonts w:ascii="Times New Roman" w:eastAsia="Times New Roman" w:hAnsi="Times New Roman" w:cs="Times New Roman"/>
          <w:sz w:val="28"/>
          <w:szCs w:val="28"/>
        </w:rPr>
        <w:t>1 часу</w:t>
      </w:r>
      <w:r w:rsidRPr="00306839">
        <w:rPr>
          <w:rFonts w:ascii="Times New Roman" w:eastAsia="Times New Roman" w:hAnsi="Times New Roman" w:cs="Times New Roman"/>
          <w:sz w:val="28"/>
          <w:szCs w:val="28"/>
        </w:rPr>
        <w:t xml:space="preserve"> в неделю).</w:t>
      </w:r>
    </w:p>
    <w:p w:rsidR="006F2F1F" w:rsidRPr="00306839" w:rsidRDefault="006F2F1F" w:rsidP="006F2F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85">
        <w:rPr>
          <w:rFonts w:ascii="Times New Roman" w:hAnsi="Times New Roman" w:cs="Times New Roman"/>
          <w:bCs/>
          <w:sz w:val="28"/>
          <w:szCs w:val="28"/>
        </w:rPr>
        <w:t>Указанное количество часов совпадает с таковыми по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Е.А.Лутцевой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 основе которой составлена данная рабочая программа</w:t>
      </w:r>
      <w:r w:rsidRPr="000D3F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9C1" w:rsidRDefault="001109C1"/>
    <w:sectPr w:rsidR="0011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4D30E77"/>
    <w:multiLevelType w:val="hybridMultilevel"/>
    <w:tmpl w:val="2DA0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2039EA"/>
    <w:multiLevelType w:val="hybridMultilevel"/>
    <w:tmpl w:val="2B2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2F1F"/>
    <w:rsid w:val="001109C1"/>
    <w:rsid w:val="006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1F"/>
    <w:pPr>
      <w:ind w:left="720"/>
      <w:contextualSpacing/>
    </w:pPr>
  </w:style>
  <w:style w:type="character" w:customStyle="1" w:styleId="CharAttribute484">
    <w:name w:val="CharAttribute484"/>
    <w:uiPriority w:val="99"/>
    <w:rsid w:val="006F2F1F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2021-10-14T11:05:00Z</dcterms:created>
  <dcterms:modified xsi:type="dcterms:W3CDTF">2021-10-14T11:07:00Z</dcterms:modified>
</cp:coreProperties>
</file>